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79" w:rsidRDefault="00476763" w:rsidP="00D77A79">
      <w:pPr>
        <w:spacing w:after="0"/>
        <w:rPr>
          <w:u w:val="single"/>
        </w:rPr>
      </w:pPr>
      <w:bookmarkStart w:id="0" w:name="_GoBack"/>
      <w:bookmarkEnd w:id="0"/>
      <w:r w:rsidRPr="00AD221A">
        <w:rPr>
          <w:u w:val="single"/>
        </w:rPr>
        <w:t xml:space="preserve">Extension Activity for </w:t>
      </w:r>
      <w:r w:rsidR="00676B90" w:rsidRPr="00AD221A">
        <w:rPr>
          <w:u w:val="single"/>
        </w:rPr>
        <w:t xml:space="preserve">Light Year </w:t>
      </w:r>
      <w:proofErr w:type="gramStart"/>
      <w:r w:rsidR="00676B90" w:rsidRPr="00AD221A">
        <w:rPr>
          <w:u w:val="single"/>
        </w:rPr>
        <w:t>As</w:t>
      </w:r>
      <w:proofErr w:type="gramEnd"/>
      <w:r w:rsidR="00676B90" w:rsidRPr="00AD221A">
        <w:rPr>
          <w:u w:val="single"/>
        </w:rPr>
        <w:t xml:space="preserve"> A Distance</w:t>
      </w:r>
      <w:r w:rsidRPr="00AD221A">
        <w:rPr>
          <w:u w:val="single"/>
        </w:rPr>
        <w:t xml:space="preserve"> Lab</w:t>
      </w:r>
    </w:p>
    <w:p w:rsidR="00D77A79" w:rsidRDefault="00676B90" w:rsidP="00D77A79">
      <w:pPr>
        <w:spacing w:after="0"/>
      </w:pPr>
      <w:r>
        <w:t>Directions: Copy (or print out) and fill in data table.</w:t>
      </w:r>
      <w:r w:rsidR="00476763">
        <w:t xml:space="preserve"> You may use a calculator and do not have to write out your calculations.</w:t>
      </w:r>
      <w:r w:rsidR="00D77A79">
        <w:t xml:space="preserve"> (</w:t>
      </w:r>
      <w:proofErr w:type="spellStart"/>
      <w:proofErr w:type="gramStart"/>
      <w:r w:rsidR="00D77A79">
        <w:t>ly</w:t>
      </w:r>
      <w:proofErr w:type="spellEnd"/>
      <w:proofErr w:type="gramEnd"/>
      <w:r w:rsidR="00D77A79">
        <w:t xml:space="preserve"> = 10,000,000,000,000 km)</w:t>
      </w:r>
    </w:p>
    <w:p w:rsidR="00EC5B86" w:rsidRDefault="00EC5B86" w:rsidP="00EC5B86">
      <w:pPr>
        <w:pStyle w:val="ListParagraph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961"/>
        <w:gridCol w:w="3960"/>
      </w:tblGrid>
      <w:tr w:rsidR="003D3774" w:rsidTr="005E54EE">
        <w:trPr>
          <w:trHeight w:val="547"/>
        </w:trPr>
        <w:tc>
          <w:tcPr>
            <w:tcW w:w="3237" w:type="dxa"/>
          </w:tcPr>
          <w:p w:rsidR="003D3774" w:rsidRDefault="003D3774">
            <w:r>
              <w:t>Object</w:t>
            </w:r>
          </w:p>
        </w:tc>
        <w:tc>
          <w:tcPr>
            <w:tcW w:w="3237" w:type="dxa"/>
          </w:tcPr>
          <w:p w:rsidR="003D3774" w:rsidRDefault="003D3774">
            <w:r>
              <w:t>Light-Years from Earth</w:t>
            </w:r>
          </w:p>
        </w:tc>
        <w:tc>
          <w:tcPr>
            <w:tcW w:w="3961" w:type="dxa"/>
          </w:tcPr>
          <w:p w:rsidR="003D3774" w:rsidRDefault="003D3774">
            <w:r>
              <w:t>Kilometers from Earth (km) OR</w:t>
            </w:r>
          </w:p>
          <w:p w:rsidR="003D3774" w:rsidRDefault="003D3774" w:rsidP="00676B90">
            <w:r>
              <w:t>Scientific Notation (# x 10</w:t>
            </w:r>
            <w:r w:rsidRPr="00676B90">
              <w:rPr>
                <w:vertAlign w:val="superscript"/>
              </w:rPr>
              <w:t>x</w:t>
            </w:r>
            <w:r>
              <w:t>) km</w:t>
            </w:r>
          </w:p>
        </w:tc>
        <w:tc>
          <w:tcPr>
            <w:tcW w:w="3960" w:type="dxa"/>
          </w:tcPr>
          <w:p w:rsidR="003D3774" w:rsidRDefault="003D3774">
            <w:r>
              <w:t>Student Minutes from Earth (m) OR</w:t>
            </w:r>
          </w:p>
          <w:p w:rsidR="003D3774" w:rsidRDefault="003D3774" w:rsidP="005E54EE">
            <w:r>
              <w:t>Scientific Notation (# x 10</w:t>
            </w:r>
            <w:r w:rsidRPr="00676B90">
              <w:rPr>
                <w:vertAlign w:val="superscript"/>
              </w:rPr>
              <w:t>x</w:t>
            </w:r>
            <w:r>
              <w:t>) m</w:t>
            </w:r>
          </w:p>
        </w:tc>
      </w:tr>
      <w:tr w:rsidR="003D3774" w:rsidTr="00EC5B86">
        <w:trPr>
          <w:trHeight w:val="701"/>
        </w:trPr>
        <w:tc>
          <w:tcPr>
            <w:tcW w:w="3237" w:type="dxa"/>
          </w:tcPr>
          <w:p w:rsidR="003D3774" w:rsidRDefault="003D3774">
            <w:r>
              <w:t>Sun (Sol)</w:t>
            </w:r>
          </w:p>
        </w:tc>
        <w:tc>
          <w:tcPr>
            <w:tcW w:w="3237" w:type="dxa"/>
          </w:tcPr>
          <w:p w:rsidR="003D3774" w:rsidRDefault="003D3774">
            <w:r>
              <w:t>8 (light minutes)</w:t>
            </w:r>
          </w:p>
        </w:tc>
        <w:tc>
          <w:tcPr>
            <w:tcW w:w="3961" w:type="dxa"/>
          </w:tcPr>
          <w:p w:rsidR="003D3774" w:rsidRDefault="003D3774" w:rsidP="00676B90"/>
        </w:tc>
        <w:tc>
          <w:tcPr>
            <w:tcW w:w="3960" w:type="dxa"/>
          </w:tcPr>
          <w:p w:rsidR="003D3774" w:rsidRDefault="003D3774"/>
        </w:tc>
      </w:tr>
      <w:tr w:rsidR="003D3774" w:rsidTr="00EC5B86">
        <w:trPr>
          <w:trHeight w:val="701"/>
        </w:trPr>
        <w:tc>
          <w:tcPr>
            <w:tcW w:w="3237" w:type="dxa"/>
          </w:tcPr>
          <w:p w:rsidR="003D3774" w:rsidRDefault="003D3774">
            <w:proofErr w:type="spellStart"/>
            <w:r>
              <w:t>Proxima</w:t>
            </w:r>
            <w:proofErr w:type="spellEnd"/>
            <w:r>
              <w:t xml:space="preserve"> Centauri (closest star to Sun)</w:t>
            </w:r>
          </w:p>
        </w:tc>
        <w:tc>
          <w:tcPr>
            <w:tcW w:w="3237" w:type="dxa"/>
          </w:tcPr>
          <w:p w:rsidR="003D3774" w:rsidRDefault="003D3774">
            <w:r>
              <w:t>4.2</w:t>
            </w:r>
          </w:p>
        </w:tc>
        <w:tc>
          <w:tcPr>
            <w:tcW w:w="3961" w:type="dxa"/>
          </w:tcPr>
          <w:p w:rsidR="003D3774" w:rsidRDefault="003D3774" w:rsidP="00676B90"/>
          <w:p w:rsidR="003D3774" w:rsidRDefault="003D3774" w:rsidP="00676B90"/>
          <w:p w:rsidR="003D3774" w:rsidRDefault="003D3774" w:rsidP="00676B90"/>
        </w:tc>
        <w:tc>
          <w:tcPr>
            <w:tcW w:w="3960" w:type="dxa"/>
          </w:tcPr>
          <w:p w:rsidR="003D3774" w:rsidRDefault="003D3774"/>
        </w:tc>
      </w:tr>
      <w:tr w:rsidR="003D3774" w:rsidTr="00EC5B86">
        <w:trPr>
          <w:trHeight w:val="701"/>
        </w:trPr>
        <w:tc>
          <w:tcPr>
            <w:tcW w:w="3237" w:type="dxa"/>
          </w:tcPr>
          <w:p w:rsidR="003D3774" w:rsidRDefault="003D3774">
            <w:r>
              <w:t>Sirius A/B (brightest start visible from Earth)</w:t>
            </w:r>
          </w:p>
        </w:tc>
        <w:tc>
          <w:tcPr>
            <w:tcW w:w="3237" w:type="dxa"/>
          </w:tcPr>
          <w:p w:rsidR="003D3774" w:rsidRDefault="003D3774">
            <w:r>
              <w:t>8.6</w:t>
            </w:r>
          </w:p>
        </w:tc>
        <w:tc>
          <w:tcPr>
            <w:tcW w:w="3961" w:type="dxa"/>
          </w:tcPr>
          <w:p w:rsidR="003D3774" w:rsidRDefault="003D3774" w:rsidP="00676B90"/>
        </w:tc>
        <w:tc>
          <w:tcPr>
            <w:tcW w:w="3960" w:type="dxa"/>
          </w:tcPr>
          <w:p w:rsidR="003D3774" w:rsidRDefault="003D3774"/>
        </w:tc>
      </w:tr>
      <w:tr w:rsidR="003D3774" w:rsidTr="00D77A79">
        <w:trPr>
          <w:trHeight w:val="620"/>
        </w:trPr>
        <w:tc>
          <w:tcPr>
            <w:tcW w:w="3237" w:type="dxa"/>
          </w:tcPr>
          <w:p w:rsidR="003D3774" w:rsidRDefault="003D3774">
            <w:r>
              <w:t>Antares (nearest Red Supergiant star to Sun)</w:t>
            </w:r>
          </w:p>
        </w:tc>
        <w:tc>
          <w:tcPr>
            <w:tcW w:w="3237" w:type="dxa"/>
          </w:tcPr>
          <w:p w:rsidR="003D3774" w:rsidRDefault="003D3774">
            <w:r>
              <w:t>550</w:t>
            </w:r>
          </w:p>
        </w:tc>
        <w:tc>
          <w:tcPr>
            <w:tcW w:w="3961" w:type="dxa"/>
          </w:tcPr>
          <w:p w:rsidR="003D3774" w:rsidRDefault="003D3774" w:rsidP="00676B90"/>
          <w:p w:rsidR="003D3774" w:rsidRDefault="003D3774" w:rsidP="00676B90"/>
          <w:p w:rsidR="003D3774" w:rsidRDefault="003D3774" w:rsidP="00676B90"/>
        </w:tc>
        <w:tc>
          <w:tcPr>
            <w:tcW w:w="3960" w:type="dxa"/>
          </w:tcPr>
          <w:p w:rsidR="003D3774" w:rsidRDefault="003D3774"/>
        </w:tc>
      </w:tr>
      <w:tr w:rsidR="003D3774" w:rsidTr="00D77A79">
        <w:trPr>
          <w:trHeight w:val="620"/>
        </w:trPr>
        <w:tc>
          <w:tcPr>
            <w:tcW w:w="3237" w:type="dxa"/>
          </w:tcPr>
          <w:p w:rsidR="003D3774" w:rsidRDefault="003D3774" w:rsidP="00F477AD">
            <w:r>
              <w:t>Orion Nebula (located in same arm of Milky Way as our Sun)</w:t>
            </w:r>
          </w:p>
        </w:tc>
        <w:tc>
          <w:tcPr>
            <w:tcW w:w="3237" w:type="dxa"/>
          </w:tcPr>
          <w:p w:rsidR="003D3774" w:rsidRDefault="003D3774" w:rsidP="00F477AD">
            <w:r>
              <w:t>1,350</w:t>
            </w:r>
          </w:p>
        </w:tc>
        <w:tc>
          <w:tcPr>
            <w:tcW w:w="3961" w:type="dxa"/>
          </w:tcPr>
          <w:p w:rsidR="003D3774" w:rsidRDefault="003D3774" w:rsidP="00F477AD"/>
          <w:p w:rsidR="003D3774" w:rsidRDefault="003D3774" w:rsidP="00676B90"/>
          <w:p w:rsidR="003D3774" w:rsidRDefault="003D3774" w:rsidP="00676B90"/>
        </w:tc>
        <w:tc>
          <w:tcPr>
            <w:tcW w:w="3960" w:type="dxa"/>
          </w:tcPr>
          <w:p w:rsidR="003D3774" w:rsidRDefault="003D3774" w:rsidP="00F477AD"/>
        </w:tc>
      </w:tr>
      <w:tr w:rsidR="003D3774" w:rsidTr="00525AEE">
        <w:trPr>
          <w:trHeight w:val="806"/>
        </w:trPr>
        <w:tc>
          <w:tcPr>
            <w:tcW w:w="3237" w:type="dxa"/>
          </w:tcPr>
          <w:p w:rsidR="003D3774" w:rsidRDefault="003D3774" w:rsidP="00EF2F7D">
            <w:r>
              <w:t>Center of the Milky Way (location of a supermassive black hole)</w:t>
            </w:r>
          </w:p>
        </w:tc>
        <w:tc>
          <w:tcPr>
            <w:tcW w:w="3237" w:type="dxa"/>
          </w:tcPr>
          <w:p w:rsidR="003D3774" w:rsidRDefault="003D3774" w:rsidP="00EF2F7D">
            <w:r>
              <w:t xml:space="preserve">27,000 </w:t>
            </w:r>
          </w:p>
        </w:tc>
        <w:tc>
          <w:tcPr>
            <w:tcW w:w="3961" w:type="dxa"/>
          </w:tcPr>
          <w:p w:rsidR="003D3774" w:rsidRDefault="003D3774" w:rsidP="00EF2F7D"/>
          <w:p w:rsidR="003D3774" w:rsidRDefault="003D3774" w:rsidP="00EF2F7D"/>
          <w:p w:rsidR="003D3774" w:rsidRDefault="003D3774" w:rsidP="00EF2F7D"/>
        </w:tc>
        <w:tc>
          <w:tcPr>
            <w:tcW w:w="3960" w:type="dxa"/>
          </w:tcPr>
          <w:p w:rsidR="003D3774" w:rsidRDefault="003D3774" w:rsidP="00EF2F7D"/>
        </w:tc>
      </w:tr>
      <w:tr w:rsidR="003D3774" w:rsidTr="00EC5B86">
        <w:trPr>
          <w:gridAfter w:val="1"/>
          <w:wAfter w:w="3960" w:type="dxa"/>
          <w:trHeight w:val="683"/>
        </w:trPr>
        <w:tc>
          <w:tcPr>
            <w:tcW w:w="3237" w:type="dxa"/>
          </w:tcPr>
          <w:p w:rsidR="003D3774" w:rsidRDefault="003D3774" w:rsidP="001555D8">
            <w:r>
              <w:t xml:space="preserve">Large </w:t>
            </w:r>
            <w:proofErr w:type="spellStart"/>
            <w:r>
              <w:t>Magellanic</w:t>
            </w:r>
            <w:proofErr w:type="spellEnd"/>
            <w:r>
              <w:t xml:space="preserve"> Cloud (3</w:t>
            </w:r>
            <w:r w:rsidRPr="001543E8">
              <w:rPr>
                <w:vertAlign w:val="superscript"/>
              </w:rPr>
              <w:t>rd</w:t>
            </w:r>
            <w:r>
              <w:t xml:space="preserve"> closest galaxy to Milky Way)</w:t>
            </w:r>
          </w:p>
        </w:tc>
        <w:tc>
          <w:tcPr>
            <w:tcW w:w="3237" w:type="dxa"/>
          </w:tcPr>
          <w:p w:rsidR="003D3774" w:rsidRDefault="003D3774" w:rsidP="006148E6">
            <w:r>
              <w:t xml:space="preserve">160,000 </w:t>
            </w:r>
          </w:p>
        </w:tc>
        <w:tc>
          <w:tcPr>
            <w:tcW w:w="3961" w:type="dxa"/>
          </w:tcPr>
          <w:p w:rsidR="003D3774" w:rsidRDefault="003D3774" w:rsidP="00676B90"/>
        </w:tc>
      </w:tr>
      <w:tr w:rsidR="003D3774" w:rsidTr="00D77A79">
        <w:trPr>
          <w:gridAfter w:val="1"/>
          <w:wAfter w:w="3960" w:type="dxa"/>
          <w:trHeight w:val="629"/>
        </w:trPr>
        <w:tc>
          <w:tcPr>
            <w:tcW w:w="3237" w:type="dxa"/>
          </w:tcPr>
          <w:p w:rsidR="003D3774" w:rsidRDefault="003D3774" w:rsidP="00F477AD">
            <w:r>
              <w:t>Andromeda Galaxy (nearest spiral galaxy)</w:t>
            </w:r>
          </w:p>
        </w:tc>
        <w:tc>
          <w:tcPr>
            <w:tcW w:w="3237" w:type="dxa"/>
          </w:tcPr>
          <w:p w:rsidR="003D3774" w:rsidRDefault="003D3774" w:rsidP="00F477AD">
            <w:r>
              <w:t>2.5 million (2.5 x 10</w:t>
            </w:r>
            <w:r>
              <w:rPr>
                <w:vertAlign w:val="superscript"/>
              </w:rPr>
              <w:t>^6</w:t>
            </w:r>
            <w:r>
              <w:t xml:space="preserve">) </w:t>
            </w:r>
          </w:p>
        </w:tc>
        <w:tc>
          <w:tcPr>
            <w:tcW w:w="3961" w:type="dxa"/>
          </w:tcPr>
          <w:p w:rsidR="003D3774" w:rsidRDefault="003D3774" w:rsidP="00676B90"/>
          <w:p w:rsidR="003D3774" w:rsidRDefault="003D3774" w:rsidP="00F477AD"/>
          <w:p w:rsidR="003D3774" w:rsidRDefault="003D3774" w:rsidP="00F477AD"/>
        </w:tc>
      </w:tr>
      <w:tr w:rsidR="003D3774" w:rsidTr="002E65A0">
        <w:trPr>
          <w:gridAfter w:val="1"/>
          <w:wAfter w:w="3960" w:type="dxa"/>
          <w:trHeight w:val="806"/>
        </w:trPr>
        <w:tc>
          <w:tcPr>
            <w:tcW w:w="3237" w:type="dxa"/>
          </w:tcPr>
          <w:p w:rsidR="003D3774" w:rsidRDefault="003D3774" w:rsidP="001543E8">
            <w:r>
              <w:t>Whirlpool Galaxy (site of ‘recent’ galaxy collision; a fate that awaits the Milky Way in the future)</w:t>
            </w:r>
          </w:p>
        </w:tc>
        <w:tc>
          <w:tcPr>
            <w:tcW w:w="3237" w:type="dxa"/>
          </w:tcPr>
          <w:p w:rsidR="003D3774" w:rsidRDefault="003D3774" w:rsidP="00F477AD">
            <w:r>
              <w:t>23 million</w:t>
            </w:r>
          </w:p>
        </w:tc>
        <w:tc>
          <w:tcPr>
            <w:tcW w:w="3961" w:type="dxa"/>
          </w:tcPr>
          <w:p w:rsidR="003D3774" w:rsidRDefault="003D3774" w:rsidP="00F477AD"/>
        </w:tc>
      </w:tr>
      <w:tr w:rsidR="003D3774" w:rsidTr="00EC5B86">
        <w:trPr>
          <w:gridAfter w:val="1"/>
          <w:wAfter w:w="3960" w:type="dxa"/>
          <w:trHeight w:val="683"/>
        </w:trPr>
        <w:tc>
          <w:tcPr>
            <w:tcW w:w="3237" w:type="dxa"/>
          </w:tcPr>
          <w:p w:rsidR="003D3774" w:rsidRDefault="003D3774" w:rsidP="00EC5B86">
            <w:r>
              <w:t xml:space="preserve">Virgo </w:t>
            </w:r>
            <w:r w:rsidR="00EC5B86">
              <w:t>super</w:t>
            </w:r>
            <w:r>
              <w:t>cluster</w:t>
            </w:r>
            <w:r w:rsidR="00EC5B86">
              <w:t xml:space="preserve"> </w:t>
            </w:r>
            <w:r>
              <w:t>(our Local Group neighbor)</w:t>
            </w:r>
          </w:p>
        </w:tc>
        <w:tc>
          <w:tcPr>
            <w:tcW w:w="3237" w:type="dxa"/>
          </w:tcPr>
          <w:p w:rsidR="003D3774" w:rsidRDefault="003D3774" w:rsidP="00F477AD">
            <w:r>
              <w:t>65 million</w:t>
            </w:r>
          </w:p>
        </w:tc>
        <w:tc>
          <w:tcPr>
            <w:tcW w:w="3961" w:type="dxa"/>
          </w:tcPr>
          <w:p w:rsidR="003D3774" w:rsidRDefault="003D3774" w:rsidP="00F477AD"/>
          <w:p w:rsidR="003D3774" w:rsidRDefault="003D3774" w:rsidP="00F477AD"/>
          <w:p w:rsidR="003D3774" w:rsidRDefault="003D3774" w:rsidP="00F477AD"/>
        </w:tc>
      </w:tr>
      <w:tr w:rsidR="00EC5B86" w:rsidTr="00E61F84">
        <w:trPr>
          <w:gridAfter w:val="1"/>
          <w:wAfter w:w="3960" w:type="dxa"/>
          <w:trHeight w:val="547"/>
        </w:trPr>
        <w:tc>
          <w:tcPr>
            <w:tcW w:w="3237" w:type="dxa"/>
          </w:tcPr>
          <w:p w:rsidR="00EC5B86" w:rsidRDefault="00EC5B86" w:rsidP="00EC5B86">
            <w:proofErr w:type="spellStart"/>
            <w:r>
              <w:t>Laniakea</w:t>
            </w:r>
            <w:proofErr w:type="spellEnd"/>
            <w:r>
              <w:t xml:space="preserve"> super galaxy cluster  (Virgo supercluster along with 300+ other clusters)</w:t>
            </w:r>
          </w:p>
        </w:tc>
        <w:tc>
          <w:tcPr>
            <w:tcW w:w="3237" w:type="dxa"/>
          </w:tcPr>
          <w:p w:rsidR="00EC5B86" w:rsidRDefault="00EC5B86" w:rsidP="00F477AD">
            <w:r>
              <w:t>200 million</w:t>
            </w:r>
          </w:p>
        </w:tc>
        <w:tc>
          <w:tcPr>
            <w:tcW w:w="3961" w:type="dxa"/>
          </w:tcPr>
          <w:p w:rsidR="00EC5B86" w:rsidRDefault="00EC5B86" w:rsidP="00F477AD"/>
        </w:tc>
      </w:tr>
      <w:tr w:rsidR="003D3774" w:rsidTr="00790316">
        <w:trPr>
          <w:gridAfter w:val="1"/>
          <w:wAfter w:w="3960" w:type="dxa"/>
          <w:trHeight w:val="547"/>
        </w:trPr>
        <w:tc>
          <w:tcPr>
            <w:tcW w:w="3237" w:type="dxa"/>
          </w:tcPr>
          <w:p w:rsidR="003D3774" w:rsidRDefault="003D3774" w:rsidP="00F477AD">
            <w:r>
              <w:t>Z8_GND_5296 (farthest galaxy we can see)</w:t>
            </w:r>
          </w:p>
        </w:tc>
        <w:tc>
          <w:tcPr>
            <w:tcW w:w="3237" w:type="dxa"/>
          </w:tcPr>
          <w:p w:rsidR="003D3774" w:rsidRDefault="003D3774" w:rsidP="00F477AD">
            <w:r>
              <w:t>13.7 billion</w:t>
            </w:r>
          </w:p>
        </w:tc>
        <w:tc>
          <w:tcPr>
            <w:tcW w:w="3961" w:type="dxa"/>
          </w:tcPr>
          <w:p w:rsidR="003D3774" w:rsidRDefault="003D3774" w:rsidP="00F477AD"/>
          <w:p w:rsidR="003D3774" w:rsidRDefault="003D3774" w:rsidP="00F477AD"/>
          <w:p w:rsidR="003D3774" w:rsidRDefault="003D3774" w:rsidP="00F477AD"/>
        </w:tc>
      </w:tr>
    </w:tbl>
    <w:p w:rsidR="00476763" w:rsidRPr="00476763" w:rsidRDefault="00476763">
      <w:pPr>
        <w:rPr>
          <w:u w:val="single"/>
        </w:rPr>
      </w:pPr>
      <w:r w:rsidRPr="00476763">
        <w:rPr>
          <w:u w:val="single"/>
        </w:rPr>
        <w:lastRenderedPageBreak/>
        <w:t xml:space="preserve">Explanation of Conversions and Debrief. </w:t>
      </w:r>
    </w:p>
    <w:p w:rsidR="00476763" w:rsidRDefault="00476763">
      <w:r>
        <w:t>You can type or write out your responses. You don’t have to show your work, but you could show one in each section as an example.</w:t>
      </w:r>
    </w:p>
    <w:p w:rsidR="00476763" w:rsidRDefault="00476763"/>
    <w:p w:rsidR="00476763" w:rsidRDefault="00476763" w:rsidP="00476763">
      <w:pPr>
        <w:pStyle w:val="ListParagraph"/>
        <w:numPr>
          <w:ilvl w:val="0"/>
          <w:numId w:val="1"/>
        </w:numPr>
      </w:pPr>
      <w:r>
        <w:t>How did you convert from light minutes to kilometers?</w:t>
      </w:r>
    </w:p>
    <w:p w:rsidR="00476763" w:rsidRDefault="00476763" w:rsidP="00476763"/>
    <w:p w:rsidR="00CA6DFC" w:rsidRDefault="00CA6DFC" w:rsidP="00476763"/>
    <w:p w:rsidR="00476763" w:rsidRDefault="00476763" w:rsidP="00476763"/>
    <w:p w:rsidR="00476763" w:rsidRDefault="00476763" w:rsidP="00476763">
      <w:pPr>
        <w:pStyle w:val="ListParagraph"/>
        <w:numPr>
          <w:ilvl w:val="0"/>
          <w:numId w:val="1"/>
        </w:numPr>
      </w:pPr>
      <w:r>
        <w:t>How did you convert from kilometers to scientific notation?</w:t>
      </w:r>
    </w:p>
    <w:p w:rsidR="00476763" w:rsidRDefault="00476763" w:rsidP="00476763"/>
    <w:p w:rsidR="00476763" w:rsidRDefault="00476763" w:rsidP="00476763"/>
    <w:p w:rsidR="00CA6DFC" w:rsidRDefault="00CA6DFC" w:rsidP="00476763"/>
    <w:p w:rsidR="00476763" w:rsidRDefault="00476763" w:rsidP="00476763">
      <w:pPr>
        <w:pStyle w:val="ListParagraph"/>
        <w:numPr>
          <w:ilvl w:val="0"/>
          <w:numId w:val="1"/>
        </w:numPr>
      </w:pPr>
      <w:r>
        <w:t>How did you convert from light years to kilometers?</w:t>
      </w:r>
    </w:p>
    <w:p w:rsidR="00476763" w:rsidRDefault="00476763" w:rsidP="00476763"/>
    <w:p w:rsidR="00476763" w:rsidRDefault="00476763" w:rsidP="00476763"/>
    <w:p w:rsidR="00476763" w:rsidRDefault="00476763" w:rsidP="00476763"/>
    <w:p w:rsidR="00476763" w:rsidRDefault="00476763" w:rsidP="00476763">
      <w:pPr>
        <w:pStyle w:val="ListParagraph"/>
        <w:numPr>
          <w:ilvl w:val="0"/>
          <w:numId w:val="1"/>
        </w:numPr>
      </w:pPr>
      <w:r>
        <w:t>How did you convert from kilometers to student minutes?</w:t>
      </w:r>
    </w:p>
    <w:p w:rsidR="00476763" w:rsidRDefault="00476763" w:rsidP="00476763"/>
    <w:p w:rsidR="00476763" w:rsidRDefault="00476763" w:rsidP="00476763">
      <w:pPr>
        <w:pStyle w:val="ListParagraph"/>
      </w:pPr>
    </w:p>
    <w:p w:rsidR="00CA6DFC" w:rsidRDefault="00CA6DFC" w:rsidP="00476763">
      <w:pPr>
        <w:pStyle w:val="ListParagraph"/>
      </w:pPr>
    </w:p>
    <w:p w:rsidR="00476763" w:rsidRDefault="00476763" w:rsidP="00476763">
      <w:pPr>
        <w:pStyle w:val="ListParagraph"/>
      </w:pPr>
    </w:p>
    <w:p w:rsidR="00476763" w:rsidRDefault="00476763" w:rsidP="00476763">
      <w:pPr>
        <w:pStyle w:val="ListParagraph"/>
        <w:numPr>
          <w:ilvl w:val="0"/>
          <w:numId w:val="1"/>
        </w:numPr>
      </w:pPr>
      <w:r>
        <w:t>What did you learn from this activity?</w:t>
      </w:r>
    </w:p>
    <w:p w:rsidR="00476763" w:rsidRDefault="00476763"/>
    <w:p w:rsidR="00476763" w:rsidRDefault="00476763"/>
    <w:sectPr w:rsidR="00476763" w:rsidSect="003D38FB">
      <w:pgSz w:w="15840" w:h="12240" w:orient="landscape"/>
      <w:pgMar w:top="576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C87"/>
    <w:multiLevelType w:val="hybridMultilevel"/>
    <w:tmpl w:val="5BD67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96FC0"/>
    <w:multiLevelType w:val="hybridMultilevel"/>
    <w:tmpl w:val="CEB6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90"/>
    <w:rsid w:val="000131B3"/>
    <w:rsid w:val="000302C8"/>
    <w:rsid w:val="00054255"/>
    <w:rsid w:val="00056669"/>
    <w:rsid w:val="00061A04"/>
    <w:rsid w:val="0007166E"/>
    <w:rsid w:val="00072144"/>
    <w:rsid w:val="000B2B27"/>
    <w:rsid w:val="000D6744"/>
    <w:rsid w:val="00106A58"/>
    <w:rsid w:val="00132E0E"/>
    <w:rsid w:val="001354D4"/>
    <w:rsid w:val="00140A3C"/>
    <w:rsid w:val="001543E8"/>
    <w:rsid w:val="0019665A"/>
    <w:rsid w:val="001C5BEA"/>
    <w:rsid w:val="00210BF8"/>
    <w:rsid w:val="002122B8"/>
    <w:rsid w:val="0024097B"/>
    <w:rsid w:val="00263CC0"/>
    <w:rsid w:val="0028610D"/>
    <w:rsid w:val="00291B2C"/>
    <w:rsid w:val="002B7332"/>
    <w:rsid w:val="002D4E26"/>
    <w:rsid w:val="002E1B5D"/>
    <w:rsid w:val="002E52BA"/>
    <w:rsid w:val="00300DD1"/>
    <w:rsid w:val="003045A5"/>
    <w:rsid w:val="003152E5"/>
    <w:rsid w:val="003229D0"/>
    <w:rsid w:val="003411AD"/>
    <w:rsid w:val="00347795"/>
    <w:rsid w:val="00355004"/>
    <w:rsid w:val="00386923"/>
    <w:rsid w:val="003A0C25"/>
    <w:rsid w:val="003A3C95"/>
    <w:rsid w:val="003B2FF6"/>
    <w:rsid w:val="003D3774"/>
    <w:rsid w:val="003D38FB"/>
    <w:rsid w:val="003F7319"/>
    <w:rsid w:val="00406820"/>
    <w:rsid w:val="00476763"/>
    <w:rsid w:val="0047752D"/>
    <w:rsid w:val="00493E83"/>
    <w:rsid w:val="004A2F4B"/>
    <w:rsid w:val="00500B35"/>
    <w:rsid w:val="00520B93"/>
    <w:rsid w:val="005257DB"/>
    <w:rsid w:val="005259BA"/>
    <w:rsid w:val="005342AD"/>
    <w:rsid w:val="00537A4D"/>
    <w:rsid w:val="00537DBB"/>
    <w:rsid w:val="00545A91"/>
    <w:rsid w:val="00545B41"/>
    <w:rsid w:val="00546B5E"/>
    <w:rsid w:val="00546DA4"/>
    <w:rsid w:val="005652D5"/>
    <w:rsid w:val="00577968"/>
    <w:rsid w:val="005931F3"/>
    <w:rsid w:val="005A1038"/>
    <w:rsid w:val="005A42F0"/>
    <w:rsid w:val="005D27AD"/>
    <w:rsid w:val="005D656C"/>
    <w:rsid w:val="005F1FD3"/>
    <w:rsid w:val="006011BB"/>
    <w:rsid w:val="00625FCB"/>
    <w:rsid w:val="0062792E"/>
    <w:rsid w:val="0064411E"/>
    <w:rsid w:val="00650B0B"/>
    <w:rsid w:val="00676B90"/>
    <w:rsid w:val="00691A5E"/>
    <w:rsid w:val="006B731D"/>
    <w:rsid w:val="006D6C4D"/>
    <w:rsid w:val="006E1861"/>
    <w:rsid w:val="006E3A09"/>
    <w:rsid w:val="006E58CC"/>
    <w:rsid w:val="006E5B30"/>
    <w:rsid w:val="00706FDD"/>
    <w:rsid w:val="007421AD"/>
    <w:rsid w:val="0075388B"/>
    <w:rsid w:val="00775D8D"/>
    <w:rsid w:val="007B1491"/>
    <w:rsid w:val="007F1F50"/>
    <w:rsid w:val="007F648E"/>
    <w:rsid w:val="0081321B"/>
    <w:rsid w:val="00817242"/>
    <w:rsid w:val="0082176C"/>
    <w:rsid w:val="0082649C"/>
    <w:rsid w:val="00833B93"/>
    <w:rsid w:val="00840E54"/>
    <w:rsid w:val="0084292D"/>
    <w:rsid w:val="0087156F"/>
    <w:rsid w:val="00874ACD"/>
    <w:rsid w:val="008C290F"/>
    <w:rsid w:val="008C2B95"/>
    <w:rsid w:val="008C4835"/>
    <w:rsid w:val="008E06C0"/>
    <w:rsid w:val="008F53EC"/>
    <w:rsid w:val="00943840"/>
    <w:rsid w:val="009619A3"/>
    <w:rsid w:val="00980250"/>
    <w:rsid w:val="00995A2F"/>
    <w:rsid w:val="009F363D"/>
    <w:rsid w:val="00A376F3"/>
    <w:rsid w:val="00A5422E"/>
    <w:rsid w:val="00A63196"/>
    <w:rsid w:val="00A701A9"/>
    <w:rsid w:val="00A805CC"/>
    <w:rsid w:val="00A81FF4"/>
    <w:rsid w:val="00A825CE"/>
    <w:rsid w:val="00A83812"/>
    <w:rsid w:val="00A935A4"/>
    <w:rsid w:val="00A95A52"/>
    <w:rsid w:val="00AA0B1B"/>
    <w:rsid w:val="00AB4F47"/>
    <w:rsid w:val="00AC4F48"/>
    <w:rsid w:val="00AD221A"/>
    <w:rsid w:val="00AD4EED"/>
    <w:rsid w:val="00AD7628"/>
    <w:rsid w:val="00AE39D9"/>
    <w:rsid w:val="00AE6EA6"/>
    <w:rsid w:val="00AF2AF4"/>
    <w:rsid w:val="00B46826"/>
    <w:rsid w:val="00B47550"/>
    <w:rsid w:val="00B574A2"/>
    <w:rsid w:val="00B67F38"/>
    <w:rsid w:val="00BB758F"/>
    <w:rsid w:val="00BE222E"/>
    <w:rsid w:val="00BE34FA"/>
    <w:rsid w:val="00C15A05"/>
    <w:rsid w:val="00C476B7"/>
    <w:rsid w:val="00C64DEE"/>
    <w:rsid w:val="00C81EDB"/>
    <w:rsid w:val="00C92000"/>
    <w:rsid w:val="00CA6DFC"/>
    <w:rsid w:val="00CA7F1F"/>
    <w:rsid w:val="00CF62A2"/>
    <w:rsid w:val="00CF71AA"/>
    <w:rsid w:val="00D1674E"/>
    <w:rsid w:val="00D17521"/>
    <w:rsid w:val="00D20533"/>
    <w:rsid w:val="00D257CC"/>
    <w:rsid w:val="00D27517"/>
    <w:rsid w:val="00D47C1B"/>
    <w:rsid w:val="00D73948"/>
    <w:rsid w:val="00D739AF"/>
    <w:rsid w:val="00D7489D"/>
    <w:rsid w:val="00D7619B"/>
    <w:rsid w:val="00D77988"/>
    <w:rsid w:val="00D77A79"/>
    <w:rsid w:val="00D81DB6"/>
    <w:rsid w:val="00D96C97"/>
    <w:rsid w:val="00DA2FD2"/>
    <w:rsid w:val="00DB1297"/>
    <w:rsid w:val="00DB56AB"/>
    <w:rsid w:val="00E03396"/>
    <w:rsid w:val="00E237D3"/>
    <w:rsid w:val="00E35ADC"/>
    <w:rsid w:val="00E35E21"/>
    <w:rsid w:val="00E81331"/>
    <w:rsid w:val="00E862C5"/>
    <w:rsid w:val="00E90D80"/>
    <w:rsid w:val="00E96A0C"/>
    <w:rsid w:val="00EC5B86"/>
    <w:rsid w:val="00EC6263"/>
    <w:rsid w:val="00EE0F5B"/>
    <w:rsid w:val="00EF2BD1"/>
    <w:rsid w:val="00EF2F7D"/>
    <w:rsid w:val="00F04C9A"/>
    <w:rsid w:val="00F2109E"/>
    <w:rsid w:val="00F3252C"/>
    <w:rsid w:val="00F424B7"/>
    <w:rsid w:val="00F477AD"/>
    <w:rsid w:val="00F554F3"/>
    <w:rsid w:val="00F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9B02F-42B2-47B3-B62E-F2FDE028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 Ford</dc:creator>
  <cp:keywords/>
  <dc:description/>
  <cp:lastModifiedBy>Ford, Spence</cp:lastModifiedBy>
  <cp:revision>2</cp:revision>
  <dcterms:created xsi:type="dcterms:W3CDTF">2017-09-14T19:55:00Z</dcterms:created>
  <dcterms:modified xsi:type="dcterms:W3CDTF">2017-09-14T19:55:00Z</dcterms:modified>
</cp:coreProperties>
</file>